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904A4" w14:textId="77777777" w:rsidR="00610CAD" w:rsidRPr="00610CAD" w:rsidRDefault="00610CAD" w:rsidP="00032758">
      <w:pPr>
        <w:spacing w:after="364" w:line="276" w:lineRule="auto"/>
        <w:ind w:left="2977" w:right="-295"/>
        <w:rPr>
          <w:rFonts w:ascii="Calibri" w:eastAsia="Calibri" w:hAnsi="Calibri" w:cs="Calibri"/>
          <w:color w:val="000000"/>
          <w:sz w:val="26"/>
          <w:szCs w:val="26"/>
          <w:lang w:eastAsia="pl-PL"/>
        </w:rPr>
      </w:pPr>
      <w:r w:rsidRPr="00610CAD">
        <w:rPr>
          <w:rFonts w:ascii="Calibri" w:eastAsia="Calibri" w:hAnsi="Calibri" w:cs="Calibri"/>
          <w:color w:val="000000"/>
          <w:sz w:val="26"/>
          <w:szCs w:val="26"/>
          <w:lang w:eastAsia="pl-PL"/>
        </w:rPr>
        <w:t>Klauzula informacyjna FERC</w:t>
      </w:r>
    </w:p>
    <w:p w14:paraId="1663DC7A" w14:textId="77777777" w:rsidR="00610CAD" w:rsidRPr="00610CAD" w:rsidRDefault="00610CAD" w:rsidP="00610CAD">
      <w:pPr>
        <w:spacing w:after="360" w:line="360" w:lineRule="auto"/>
        <w:ind w:left="-6" w:right="-295" w:hanging="11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W celu wykonania obowiązku nałożonego w drodze art. 13 i 14 RODO, w związku z art. 88 ustawy wdrożeniowej, informujemy o zasadach przetwarzania Państwa danych osobowych: </w:t>
      </w:r>
    </w:p>
    <w:p w14:paraId="100DE015" w14:textId="77777777" w:rsidR="00610CAD" w:rsidRPr="00610CAD" w:rsidRDefault="00610CAD" w:rsidP="00610CAD">
      <w:pPr>
        <w:keepNext/>
        <w:keepLines/>
        <w:spacing w:after="0" w:line="276" w:lineRule="auto"/>
        <w:ind w:left="-5" w:right="-295" w:hanging="10"/>
        <w:outlineLvl w:val="0"/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 xml:space="preserve">Administrator danych </w:t>
      </w:r>
    </w:p>
    <w:p w14:paraId="7F5A3C19" w14:textId="77777777" w:rsidR="00610CAD" w:rsidRPr="00610CAD" w:rsidRDefault="00610CAD" w:rsidP="00610CAD">
      <w:pPr>
        <w:spacing w:after="0" w:line="360" w:lineRule="auto"/>
        <w:ind w:left="-5" w:right="-295" w:hanging="10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Odrębnymi administratorami Państwa danych są: </w:t>
      </w:r>
    </w:p>
    <w:p w14:paraId="43C08D4F" w14:textId="77777777" w:rsidR="00610CAD" w:rsidRPr="00610CAD" w:rsidRDefault="00610CAD" w:rsidP="00610CAD">
      <w:pPr>
        <w:numPr>
          <w:ilvl w:val="0"/>
          <w:numId w:val="37"/>
        </w:numPr>
        <w:spacing w:after="0" w:line="360" w:lineRule="auto"/>
        <w:ind w:right="-295" w:hanging="283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Minister Funduszy i Polityki Regionalnej (dalej jako </w:t>
      </w:r>
      <w:proofErr w:type="spellStart"/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>MFiPR</w:t>
      </w:r>
      <w:proofErr w:type="spellEnd"/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), w zakresie w jakim pełni funkcję Instytucji Zarządzającej (IZ) Funduszami Europejskimi na Rozwój Cyfrowy 2021-2027 (dalej jako FERC) z siedzibą przy ul. Wspólnej 2/4, 00-926 Warszawa, </w:t>
      </w:r>
    </w:p>
    <w:p w14:paraId="4CF9DDD9" w14:textId="77777777" w:rsidR="00610CAD" w:rsidRPr="00610CAD" w:rsidRDefault="00610CAD" w:rsidP="00610CAD">
      <w:pPr>
        <w:numPr>
          <w:ilvl w:val="0"/>
          <w:numId w:val="37"/>
        </w:numPr>
        <w:spacing w:after="0" w:line="360" w:lineRule="auto"/>
        <w:ind w:right="-295" w:hanging="283"/>
        <w:rPr>
          <w:rFonts w:ascii="Calibri" w:eastAsia="Calibri" w:hAnsi="Calibri" w:cs="Calibri"/>
          <w:color w:val="000000" w:themeColor="text1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Centrum Projektów Polska Cyfrowa (dalej jako CPPC) w zakresie w jakim pełni funkcje Instytucji Pośredniczącej (IP) FERC, z siedzibą przy ul. Spokojnej 13A, 01-044 Warszawa, </w:t>
      </w:r>
    </w:p>
    <w:p w14:paraId="28C0B8FB" w14:textId="77777777" w:rsidR="00610CAD" w:rsidRPr="00610CAD" w:rsidRDefault="00610CAD" w:rsidP="00610CAD">
      <w:pPr>
        <w:numPr>
          <w:ilvl w:val="0"/>
          <w:numId w:val="37"/>
        </w:numPr>
        <w:spacing w:after="360" w:line="360" w:lineRule="auto"/>
        <w:ind w:left="568" w:right="-295" w:hanging="284"/>
        <w:rPr>
          <w:rFonts w:ascii="Calibri" w:eastAsia="Calibri" w:hAnsi="Calibri" w:cs="Calibri"/>
          <w:color w:val="000000" w:themeColor="text1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>Centrum Projektów Polska Cyfrowa (dalej jako CPPC) w zakresie w jakim pełni funkcje Beneficjenta FERC, z siedzibą przy ul. Spokojnej 13A, 01-044 Warszawa.</w:t>
      </w:r>
    </w:p>
    <w:p w14:paraId="04854549" w14:textId="77777777" w:rsidR="00610CAD" w:rsidRPr="00610CAD" w:rsidRDefault="00610CAD" w:rsidP="00610CAD">
      <w:pPr>
        <w:keepNext/>
        <w:keepLines/>
        <w:spacing w:after="0" w:line="360" w:lineRule="auto"/>
        <w:ind w:left="-5" w:right="-295" w:hanging="10"/>
        <w:outlineLvl w:val="0"/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 xml:space="preserve">Cel przetwarzania danych </w:t>
      </w:r>
    </w:p>
    <w:p w14:paraId="07BFBBAB" w14:textId="77777777" w:rsidR="00610CAD" w:rsidRPr="00610CAD" w:rsidRDefault="00610CAD" w:rsidP="00610CAD">
      <w:pPr>
        <w:spacing w:after="360" w:line="360" w:lineRule="auto"/>
        <w:ind w:left="-6" w:right="-295" w:hanging="11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Państwa dane osobowe będziemy przetwarzać w związku z realizacją FERC, w szczególności w związku z naborem 2.2 FERC. Podanie danych jest dobrowolne, ale konieczne do realizacji ww. celu. Odmowa ich podania jest równoznaczna z brakiem możliwości podjęcia stosownych działań. </w:t>
      </w:r>
    </w:p>
    <w:p w14:paraId="618F40CC" w14:textId="77777777" w:rsidR="00610CAD" w:rsidRPr="00610CAD" w:rsidRDefault="00610CAD" w:rsidP="00610CAD">
      <w:pPr>
        <w:keepNext/>
        <w:keepLines/>
        <w:spacing w:after="0" w:line="360" w:lineRule="auto"/>
        <w:ind w:left="-5" w:right="-295" w:hanging="10"/>
        <w:outlineLvl w:val="0"/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 xml:space="preserve">Podstawa przetwarzania  </w:t>
      </w:r>
    </w:p>
    <w:p w14:paraId="4FB5BC5B" w14:textId="77777777" w:rsidR="00610CAD" w:rsidRPr="00610CAD" w:rsidRDefault="00610CAD" w:rsidP="00610CAD">
      <w:pPr>
        <w:spacing w:after="0" w:line="360" w:lineRule="auto"/>
        <w:ind w:left="-5" w:right="-295" w:hanging="10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Będziemy przetwarzać Państwa dane osobowe w związku z tym, że:  </w:t>
      </w:r>
    </w:p>
    <w:p w14:paraId="0A07DEA1" w14:textId="77777777" w:rsidR="00610CAD" w:rsidRPr="00610CAD" w:rsidRDefault="00610CAD" w:rsidP="00610CAD">
      <w:pPr>
        <w:numPr>
          <w:ilvl w:val="0"/>
          <w:numId w:val="38"/>
        </w:numPr>
        <w:spacing w:after="0" w:line="360" w:lineRule="auto"/>
        <w:ind w:right="-295" w:hanging="283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Zobowiązuje nas do tego </w:t>
      </w:r>
      <w:r w:rsidRPr="00610CAD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>prawo</w:t>
      </w:r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(art. 6 ust. 1 lit. c RODO): </w:t>
      </w:r>
    </w:p>
    <w:p w14:paraId="6AF48BB8" w14:textId="77777777" w:rsidR="00610CAD" w:rsidRPr="00610CAD" w:rsidRDefault="00610CAD" w:rsidP="00610CAD">
      <w:pPr>
        <w:numPr>
          <w:ilvl w:val="1"/>
          <w:numId w:val="38"/>
        </w:numPr>
        <w:spacing w:after="0" w:line="360" w:lineRule="auto"/>
        <w:ind w:right="-295" w:hanging="10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art. 87 ustawy wdrożeniowej,  </w:t>
      </w:r>
    </w:p>
    <w:p w14:paraId="42A10BC1" w14:textId="77777777" w:rsidR="00610CAD" w:rsidRPr="00610CAD" w:rsidRDefault="00610CAD" w:rsidP="00610CAD">
      <w:pPr>
        <w:numPr>
          <w:ilvl w:val="1"/>
          <w:numId w:val="38"/>
        </w:numPr>
        <w:spacing w:after="0" w:line="360" w:lineRule="auto"/>
        <w:ind w:right="-295" w:hanging="10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art. 61 ustawy z 28 kwietnia 2022 r. o zasadach realizacji zadań finansowanych ze środków europejskich w perspektywie finansowej 2021-2027 (Dz. U. z 2022 r. poz. 1079), </w:t>
      </w:r>
    </w:p>
    <w:p w14:paraId="374CB2F8" w14:textId="77777777" w:rsidR="00610CAD" w:rsidRPr="00610CAD" w:rsidRDefault="00610CAD" w:rsidP="00610CAD">
      <w:pPr>
        <w:numPr>
          <w:ilvl w:val="1"/>
          <w:numId w:val="38"/>
        </w:numPr>
        <w:spacing w:after="0" w:line="360" w:lineRule="auto"/>
        <w:ind w:right="-295" w:hanging="10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ustawa z 14 czerwca 1960 r. - Kodeks postępowania administracyjnego (tekst jednolity Dz.U. z 2023 r. poz. 775 z </w:t>
      </w:r>
      <w:proofErr w:type="spellStart"/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>późn</w:t>
      </w:r>
      <w:proofErr w:type="spellEnd"/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. zm.), </w:t>
      </w:r>
    </w:p>
    <w:p w14:paraId="147AB55B" w14:textId="77777777" w:rsidR="00610CAD" w:rsidRPr="00610CAD" w:rsidRDefault="00610CAD" w:rsidP="00610CAD">
      <w:pPr>
        <w:numPr>
          <w:ilvl w:val="1"/>
          <w:numId w:val="38"/>
        </w:numPr>
        <w:spacing w:after="0" w:line="360" w:lineRule="auto"/>
        <w:ind w:right="-295" w:hanging="10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art. 206 ustawy z dnia 27 sierpnia 2009 r. o finansach publicznych (tekst jednolity Dz. U. z 2022 r. poz. 1634, z </w:t>
      </w:r>
      <w:proofErr w:type="spellStart"/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>późn</w:t>
      </w:r>
      <w:proofErr w:type="spellEnd"/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. zm.), </w:t>
      </w:r>
    </w:p>
    <w:p w14:paraId="428C0EB1" w14:textId="77777777" w:rsidR="00610CAD" w:rsidRPr="00610CAD" w:rsidRDefault="00610CAD" w:rsidP="00610CAD">
      <w:pPr>
        <w:numPr>
          <w:ilvl w:val="1"/>
          <w:numId w:val="38"/>
        </w:numPr>
        <w:spacing w:after="0" w:line="360" w:lineRule="auto"/>
        <w:ind w:right="-295" w:hanging="10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lastRenderedPageBreak/>
        <w:t xml:space="preserve">Porozumienie trójstronne w sprawie systemu realizacji programu „Fundusze </w:t>
      </w:r>
    </w:p>
    <w:p w14:paraId="121C83B4" w14:textId="77777777" w:rsidR="00610CAD" w:rsidRPr="00610CAD" w:rsidRDefault="00610CAD" w:rsidP="00610CAD">
      <w:pPr>
        <w:spacing w:after="0" w:line="360" w:lineRule="auto"/>
        <w:ind w:left="936" w:right="-295" w:hanging="10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Europejskie na Rozwój Cyfrowy 2021-2027” z 2.02.2023 r., </w:t>
      </w:r>
    </w:p>
    <w:p w14:paraId="6AF55D57" w14:textId="77777777" w:rsidR="00610CAD" w:rsidRPr="00610CAD" w:rsidRDefault="00610CAD" w:rsidP="00610CAD">
      <w:pPr>
        <w:numPr>
          <w:ilvl w:val="1"/>
          <w:numId w:val="38"/>
        </w:numPr>
        <w:spacing w:after="0" w:line="360" w:lineRule="auto"/>
        <w:ind w:right="-295" w:hanging="10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>rozporządzenia Ministra Cyfryzacji z dnia 16 lutego 2023 r. w sprawie udzielania pomocy na rozwój infrastruktury szerokopasmowej w ramach programu Fundusze Europejskie na Rozwój Cyfrowy 2021–2027 (Dz. U. z 2023 r. poz. 405),</w:t>
      </w:r>
    </w:p>
    <w:p w14:paraId="620AC159" w14:textId="77777777" w:rsidR="00610CAD" w:rsidRPr="00610CAD" w:rsidRDefault="00610CAD" w:rsidP="00610CAD">
      <w:pPr>
        <w:numPr>
          <w:ilvl w:val="0"/>
          <w:numId w:val="38"/>
        </w:numPr>
        <w:spacing w:after="0" w:line="360" w:lineRule="auto"/>
        <w:ind w:right="-295" w:hanging="283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Wykonujemy zadania w interesie publicznym lub sprawujemy powierzoną nam władzę publiczną (art. 6 ust. 1 lit. e RODO), </w:t>
      </w:r>
    </w:p>
    <w:p w14:paraId="51A85F27" w14:textId="77777777" w:rsidR="00610CAD" w:rsidRPr="00610CAD" w:rsidRDefault="00610CAD" w:rsidP="00610CAD">
      <w:pPr>
        <w:numPr>
          <w:ilvl w:val="0"/>
          <w:numId w:val="38"/>
        </w:numPr>
        <w:spacing w:after="360" w:line="360" w:lineRule="auto"/>
        <w:ind w:left="568" w:right="-295" w:hanging="284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Przygotowujemy i realizujemy </w:t>
      </w:r>
      <w:r w:rsidRPr="00610CAD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>umowy</w:t>
      </w:r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>, których są Państwo stroną, a przetwarzanie danych osobowych jest niezbędne do ich zawarcia i wykonania (art. 6 ust. 1 lit. b RODO).</w:t>
      </w:r>
    </w:p>
    <w:p w14:paraId="4357439E" w14:textId="77777777" w:rsidR="00610CAD" w:rsidRPr="00610CAD" w:rsidRDefault="00610CAD" w:rsidP="00610CAD">
      <w:pPr>
        <w:keepNext/>
        <w:keepLines/>
        <w:spacing w:after="0" w:line="360" w:lineRule="auto"/>
        <w:ind w:left="-5" w:right="-295" w:hanging="10"/>
        <w:outlineLvl w:val="0"/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 xml:space="preserve">Rodzaje przetwarzanych danych </w:t>
      </w:r>
    </w:p>
    <w:p w14:paraId="05C9E62F" w14:textId="77777777" w:rsidR="00610CAD" w:rsidRPr="00610CAD" w:rsidRDefault="00610CAD" w:rsidP="00610CAD">
      <w:pPr>
        <w:spacing w:after="0" w:line="360" w:lineRule="auto"/>
        <w:ind w:left="-5" w:right="-295" w:hanging="10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Możemy przetwarzać następujące rodzaje Państwa danych: </w:t>
      </w:r>
    </w:p>
    <w:p w14:paraId="2D904E20" w14:textId="77777777" w:rsidR="00610CAD" w:rsidRPr="00610CAD" w:rsidRDefault="00610CAD" w:rsidP="00610CAD">
      <w:pPr>
        <w:numPr>
          <w:ilvl w:val="0"/>
          <w:numId w:val="39"/>
        </w:numPr>
        <w:spacing w:after="0" w:line="360" w:lineRule="auto"/>
        <w:ind w:right="-295" w:hanging="283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dane identyfikacyjne, wskazane w art. 87 ust. 2 pkt 1 ustawy wdrożeniowej, w tym: imię, nazwisko, adres, adres poczty elektronicznej, numer telefonu, numer faksu, </w:t>
      </w:r>
    </w:p>
    <w:p w14:paraId="1411EC2F" w14:textId="77777777" w:rsidR="00610CAD" w:rsidRPr="00610CAD" w:rsidRDefault="00610CAD" w:rsidP="00610CAD">
      <w:pPr>
        <w:spacing w:after="0" w:line="360" w:lineRule="auto"/>
        <w:ind w:left="576" w:right="-295" w:hanging="10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PESEL, REGON, wykształcenie, identyfikatory internetowe, </w:t>
      </w:r>
    </w:p>
    <w:p w14:paraId="0E9E704A" w14:textId="77777777" w:rsidR="00610CAD" w:rsidRPr="00610CAD" w:rsidRDefault="00610CAD" w:rsidP="00610CAD">
      <w:pPr>
        <w:numPr>
          <w:ilvl w:val="0"/>
          <w:numId w:val="39"/>
        </w:numPr>
        <w:spacing w:after="0" w:line="360" w:lineRule="auto"/>
        <w:ind w:right="-295" w:hanging="283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dane związane z zakresem uczestnictwa osób fizycznych w projekcie, wskazane w art. 87 ust. 2 pkt 2 ustawy wdrożeniowej, w tym w szczególności: wynagrodzenie, formę i okres zaangażowania w projekcie, </w:t>
      </w:r>
    </w:p>
    <w:p w14:paraId="6F46769C" w14:textId="77777777" w:rsidR="00610CAD" w:rsidRPr="00610CAD" w:rsidRDefault="00610CAD" w:rsidP="00610CAD">
      <w:pPr>
        <w:numPr>
          <w:ilvl w:val="0"/>
          <w:numId w:val="39"/>
        </w:numPr>
        <w:spacing w:after="0" w:line="360" w:lineRule="auto"/>
        <w:ind w:right="-295" w:hanging="283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dane osób fizycznych widniejące na dokumentach potwierdzających kwalifikowalność wydatków, wskazane w art. 87 ust. 2 pkt. 3 ustawy wdrożeniowej, m.in. numer rachunku bankowego, doświadczenie zawodowe, numer uprawnień budowlanych, numer księgi wieczystej, </w:t>
      </w:r>
    </w:p>
    <w:p w14:paraId="7D41338E" w14:textId="77777777" w:rsidR="00610CAD" w:rsidRPr="00610CAD" w:rsidRDefault="00610CAD" w:rsidP="00610CAD">
      <w:pPr>
        <w:numPr>
          <w:ilvl w:val="0"/>
          <w:numId w:val="39"/>
        </w:numPr>
        <w:spacing w:after="0" w:line="360" w:lineRule="auto"/>
        <w:ind w:right="-295" w:hanging="283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dane dotyczące wizerunku i głosu osób uczestniczących w realizacji Programu lub biorących udział w wydarzeniach z nim związanych. </w:t>
      </w:r>
    </w:p>
    <w:p w14:paraId="4963DC93" w14:textId="77777777" w:rsidR="00610CAD" w:rsidRPr="00610CAD" w:rsidRDefault="00610CAD" w:rsidP="00610CAD">
      <w:pPr>
        <w:spacing w:after="360" w:line="360" w:lineRule="auto"/>
        <w:ind w:left="-6" w:right="-295" w:hanging="11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Dane pozyskujemy bezpośrednio od osób, których one dotyczą, albo od instytucji i podmiotów zaangażowanych w realizację FERC w tym w szczególności od wnioskodawców, beneficjentów, partnerów.  </w:t>
      </w:r>
    </w:p>
    <w:p w14:paraId="1711D556" w14:textId="77777777" w:rsidR="00610CAD" w:rsidRPr="00610CAD" w:rsidRDefault="00610CAD" w:rsidP="00610CAD">
      <w:pPr>
        <w:keepNext/>
        <w:keepLines/>
        <w:spacing w:after="0" w:line="360" w:lineRule="auto"/>
        <w:ind w:right="-295"/>
        <w:outlineLvl w:val="0"/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lastRenderedPageBreak/>
        <w:t xml:space="preserve">Dostęp do danych osobowych </w:t>
      </w:r>
    </w:p>
    <w:p w14:paraId="2232073B" w14:textId="77777777" w:rsidR="00610CAD" w:rsidRPr="00610CAD" w:rsidRDefault="00610CAD" w:rsidP="00610CAD">
      <w:pPr>
        <w:spacing w:after="0" w:line="360" w:lineRule="auto"/>
        <w:ind w:left="-5" w:right="-295" w:hanging="10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Dostęp do Państwa danych osobowych mają pracownicy i współpracownicy </w:t>
      </w:r>
      <w:proofErr w:type="spellStart"/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>MFiPR</w:t>
      </w:r>
      <w:proofErr w:type="spellEnd"/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oraz CPPC. Ponadto Państwa dane osobowe mogą być powierzane lub udostępniane:  </w:t>
      </w:r>
    </w:p>
    <w:p w14:paraId="744C24BE" w14:textId="77777777" w:rsidR="00610CAD" w:rsidRPr="00610CAD" w:rsidRDefault="00610CAD" w:rsidP="00610CAD">
      <w:pPr>
        <w:numPr>
          <w:ilvl w:val="0"/>
          <w:numId w:val="40"/>
        </w:numPr>
        <w:spacing w:after="0" w:line="360" w:lineRule="auto"/>
        <w:ind w:right="-295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podmiotom, w tym ekspertom, o których mowa w art. 80 ustawy wdrożeniowej, którym zleciliśmy wykonywanie zadań w ramach realizacji FERC, </w:t>
      </w:r>
    </w:p>
    <w:p w14:paraId="282A83B6" w14:textId="77777777" w:rsidR="00610CAD" w:rsidRPr="00610CAD" w:rsidRDefault="00610CAD" w:rsidP="00610CAD">
      <w:pPr>
        <w:numPr>
          <w:ilvl w:val="0"/>
          <w:numId w:val="40"/>
        </w:numPr>
        <w:spacing w:after="0" w:line="360" w:lineRule="auto"/>
        <w:ind w:right="-295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instytucji audytowej, o której mowa w art. 71 rozporządzenie Parlamentu </w:t>
      </w:r>
    </w:p>
    <w:p w14:paraId="020BAC2C" w14:textId="77777777" w:rsidR="00610CAD" w:rsidRPr="00610CAD" w:rsidRDefault="00610CAD" w:rsidP="00610CAD">
      <w:pPr>
        <w:spacing w:after="0" w:line="360" w:lineRule="auto"/>
        <w:ind w:left="576" w:right="-295" w:hanging="10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</w:t>
      </w:r>
    </w:p>
    <w:p w14:paraId="14D8B94D" w14:textId="77777777" w:rsidR="00610CAD" w:rsidRPr="00610CAD" w:rsidRDefault="00610CAD" w:rsidP="00610CAD">
      <w:pPr>
        <w:spacing w:after="0" w:line="360" w:lineRule="auto"/>
        <w:ind w:left="576" w:right="-295" w:hanging="10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Finansowego na rzecz Zarządzania Granicami i Polityki Wizowej, </w:t>
      </w:r>
    </w:p>
    <w:p w14:paraId="594983FC" w14:textId="77777777" w:rsidR="00610CAD" w:rsidRPr="00610CAD" w:rsidRDefault="00610CAD" w:rsidP="00610CAD">
      <w:pPr>
        <w:numPr>
          <w:ilvl w:val="0"/>
          <w:numId w:val="40"/>
        </w:numPr>
        <w:spacing w:after="0" w:line="360" w:lineRule="auto"/>
        <w:ind w:right="-295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instytucjom Unii Europejskiej (UE) lub podmiotom, którym UE powierzyła zadania dotyczące wdrażania FERC; </w:t>
      </w:r>
    </w:p>
    <w:p w14:paraId="74593030" w14:textId="77777777" w:rsidR="00610CAD" w:rsidRPr="00610CAD" w:rsidRDefault="00610CAD" w:rsidP="00610CAD">
      <w:pPr>
        <w:numPr>
          <w:ilvl w:val="0"/>
          <w:numId w:val="40"/>
        </w:numPr>
        <w:spacing w:after="360" w:line="360" w:lineRule="auto"/>
        <w:ind w:left="568" w:right="-295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podmiotom, które wykonują dla nas usługi związane z obsługą i rozwojem systemów teleinformatycznych, a także zapewnieniem łączności, np. dostawcom rozwiązań IT i operatorom telekomunikacyjnym. </w:t>
      </w:r>
    </w:p>
    <w:p w14:paraId="1C9A92E2" w14:textId="77777777" w:rsidR="00610CAD" w:rsidRPr="00610CAD" w:rsidRDefault="00610CAD" w:rsidP="00610CAD">
      <w:pPr>
        <w:keepNext/>
        <w:keepLines/>
        <w:spacing w:after="0" w:line="360" w:lineRule="auto"/>
        <w:ind w:left="-5" w:right="-295" w:hanging="10"/>
        <w:outlineLvl w:val="0"/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 xml:space="preserve">Okres przechowywania danych  </w:t>
      </w:r>
    </w:p>
    <w:p w14:paraId="71019BE0" w14:textId="77777777" w:rsidR="00610CAD" w:rsidRPr="00610CAD" w:rsidRDefault="00610CAD" w:rsidP="00610CAD">
      <w:pPr>
        <w:spacing w:after="360" w:line="360" w:lineRule="auto"/>
        <w:ind w:left="-6" w:right="-295" w:hanging="11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Będziemy przechowywać Państwa dane osobowe zgodnie z przepisami o narodowym zasobie archiwalnym i archiwach, do momentu zakończenia realizacji przez IZ/IP/Beneficjenta wszelkich zadań związanych z realizacją i rozliczeniem FERC, z zastrzeżeniem przepisów, które mogą przewidywać dłuższy termin przeprowadzania kontroli, a ponadto przepisów dotyczących pomocy publicznej i pomocy </w:t>
      </w:r>
      <w:r w:rsidRPr="00610CAD">
        <w:rPr>
          <w:rFonts w:ascii="Calibri" w:eastAsia="Calibri" w:hAnsi="Calibri" w:cs="Calibri"/>
          <w:i/>
          <w:iCs/>
          <w:color w:val="000000"/>
          <w:sz w:val="24"/>
          <w:szCs w:val="24"/>
          <w:lang w:eastAsia="pl-PL"/>
        </w:rPr>
        <w:t xml:space="preserve">de </w:t>
      </w:r>
      <w:proofErr w:type="spellStart"/>
      <w:r w:rsidRPr="00610CAD">
        <w:rPr>
          <w:rFonts w:ascii="Calibri" w:eastAsia="Calibri" w:hAnsi="Calibri" w:cs="Calibri"/>
          <w:i/>
          <w:iCs/>
          <w:color w:val="000000"/>
          <w:sz w:val="24"/>
          <w:szCs w:val="24"/>
          <w:lang w:eastAsia="pl-PL"/>
        </w:rPr>
        <w:t>minimis</w:t>
      </w:r>
      <w:proofErr w:type="spellEnd"/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 oraz przepisów dotyczących podatku od towarów i usług.</w:t>
      </w:r>
    </w:p>
    <w:p w14:paraId="65C5CDEB" w14:textId="77777777" w:rsidR="00610CAD" w:rsidRPr="00610CAD" w:rsidRDefault="00610CAD" w:rsidP="00610CAD">
      <w:pPr>
        <w:spacing w:after="0" w:line="360" w:lineRule="auto"/>
        <w:ind w:left="-5" w:right="-295" w:hanging="10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 xml:space="preserve">Prawa osób, których dane dotyczą </w:t>
      </w:r>
    </w:p>
    <w:p w14:paraId="70799FC9" w14:textId="77777777" w:rsidR="00610CAD" w:rsidRPr="00610CAD" w:rsidRDefault="00610CAD" w:rsidP="00610CAD">
      <w:pPr>
        <w:spacing w:after="0" w:line="360" w:lineRule="auto"/>
        <w:ind w:left="-5" w:right="-295" w:hanging="10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Przysługują Państwu następujące prawa:  </w:t>
      </w:r>
    </w:p>
    <w:p w14:paraId="04F3E60C" w14:textId="77777777" w:rsidR="00610CAD" w:rsidRPr="00610CAD" w:rsidRDefault="00610CAD" w:rsidP="00610CAD">
      <w:pPr>
        <w:numPr>
          <w:ilvl w:val="0"/>
          <w:numId w:val="41"/>
        </w:numPr>
        <w:spacing w:after="0" w:line="360" w:lineRule="auto"/>
        <w:ind w:right="-295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dostępu do swoich danych osobowych oraz otrzymania ich kopii (art. 15 RODO), </w:t>
      </w:r>
    </w:p>
    <w:p w14:paraId="1BCD0FF0" w14:textId="77777777" w:rsidR="00610CAD" w:rsidRPr="00610CAD" w:rsidRDefault="00610CAD" w:rsidP="00610CAD">
      <w:pPr>
        <w:numPr>
          <w:ilvl w:val="0"/>
          <w:numId w:val="41"/>
        </w:numPr>
        <w:spacing w:after="0" w:line="360" w:lineRule="auto"/>
        <w:ind w:right="-295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do sprostowania swoich danych (art. 16 RODO), </w:t>
      </w:r>
    </w:p>
    <w:p w14:paraId="24E918CB" w14:textId="77777777" w:rsidR="00610CAD" w:rsidRPr="00610CAD" w:rsidRDefault="00610CAD" w:rsidP="00610CAD">
      <w:pPr>
        <w:numPr>
          <w:ilvl w:val="0"/>
          <w:numId w:val="41"/>
        </w:numPr>
        <w:spacing w:after="0" w:line="360" w:lineRule="auto"/>
        <w:ind w:right="-295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lastRenderedPageBreak/>
        <w:t>do usunięcia swoich danych (art. 17 RODO) - jeśli dotyczy,</w:t>
      </w:r>
    </w:p>
    <w:p w14:paraId="1D68FCD7" w14:textId="77777777" w:rsidR="00610CAD" w:rsidRPr="00610CAD" w:rsidRDefault="00610CAD" w:rsidP="00610CAD">
      <w:pPr>
        <w:numPr>
          <w:ilvl w:val="0"/>
          <w:numId w:val="41"/>
        </w:numPr>
        <w:spacing w:after="0" w:line="360" w:lineRule="auto"/>
        <w:ind w:right="-295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do żądania od administratora ograniczenia przetwarzania swoich danych (art. 18 RODO), </w:t>
      </w:r>
    </w:p>
    <w:p w14:paraId="5FB87675" w14:textId="77777777" w:rsidR="00610CAD" w:rsidRPr="00610CAD" w:rsidRDefault="00610CAD" w:rsidP="00610CAD">
      <w:pPr>
        <w:numPr>
          <w:ilvl w:val="0"/>
          <w:numId w:val="41"/>
        </w:numPr>
        <w:spacing w:after="0" w:line="360" w:lineRule="auto"/>
        <w:ind w:right="-295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wniesienia sprzeciwu – wobec przetwarzania swoich danych (art. 21 RODO) - jeśli przetwarzanie odbywa się w celu wykonywania zadania realizowanego w interesie publicznym lub w ramach sprawowania władzy publicznej, powierzonej administratorowi (tj. w celu, o którym mowa w art. 6 ust. 1 lit. e RODO, </w:t>
      </w:r>
    </w:p>
    <w:p w14:paraId="42A542BE" w14:textId="77777777" w:rsidR="00610CAD" w:rsidRPr="00610CAD" w:rsidRDefault="00610CAD" w:rsidP="00610CAD">
      <w:pPr>
        <w:numPr>
          <w:ilvl w:val="0"/>
          <w:numId w:val="41"/>
        </w:numPr>
        <w:spacing w:after="360" w:line="360" w:lineRule="auto"/>
        <w:ind w:left="703" w:right="-295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>wniesienia skargi do organu nadzorczego (art. 77 RODO), tj. Prezesa Urzędu Ochrony Danych Osobowych, w przypadku uznania, że przetwarzanie danych osobowych narusza przepisy RODO lub inne przepisy prawa regulujące kwestię ochrony danych osobowych.</w:t>
      </w:r>
    </w:p>
    <w:p w14:paraId="58FE3D80" w14:textId="77777777" w:rsidR="00610CAD" w:rsidRPr="00610CAD" w:rsidRDefault="00610CAD" w:rsidP="00610CAD">
      <w:pPr>
        <w:keepNext/>
        <w:keepLines/>
        <w:spacing w:after="0" w:line="360" w:lineRule="auto"/>
        <w:ind w:left="-5" w:right="-295" w:hanging="10"/>
        <w:outlineLvl w:val="0"/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 xml:space="preserve">Zautomatyzowane podejmowanie decyzji </w:t>
      </w:r>
    </w:p>
    <w:p w14:paraId="2C8A4678" w14:textId="77777777" w:rsidR="00610CAD" w:rsidRPr="00610CAD" w:rsidRDefault="00610CAD" w:rsidP="00610CAD">
      <w:pPr>
        <w:spacing w:after="360" w:line="360" w:lineRule="auto"/>
        <w:ind w:left="-6" w:right="-295" w:hanging="11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>Dane osobowe nie będą podlegały zautomatyzowanemu podejmowaniu decyzji, w tym profilowaniu.</w:t>
      </w:r>
    </w:p>
    <w:p w14:paraId="4FBE43CF" w14:textId="77777777" w:rsidR="00610CAD" w:rsidRPr="00610CAD" w:rsidRDefault="00610CAD" w:rsidP="00610CAD">
      <w:pPr>
        <w:spacing w:after="0" w:line="360" w:lineRule="auto"/>
        <w:ind w:left="-5" w:right="-295" w:hanging="10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 xml:space="preserve">Przekazywanie danych do państwa trzeciego </w:t>
      </w:r>
    </w:p>
    <w:p w14:paraId="513C2A59" w14:textId="77777777" w:rsidR="00610CAD" w:rsidRPr="00610CAD" w:rsidRDefault="00610CAD" w:rsidP="00610CAD">
      <w:pPr>
        <w:spacing w:after="360" w:line="360" w:lineRule="auto"/>
        <w:ind w:left="-6" w:right="-295" w:hanging="11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>Nie zamierzamy przekazywać Państwa danych osobowych do państwa trzeciego lub organizacji międzynarodowej innej niż Unia Europejska. W przypadku konieczności przekazania Państwa danych osobowych do państwa trzeciego lub organizacji międzynarodowej zapewniamy, że odbędzie się to z zachowaniem warunków określonych w art. 45 lub 46 RODO.</w:t>
      </w:r>
    </w:p>
    <w:p w14:paraId="0C31837C" w14:textId="77777777" w:rsidR="00610CAD" w:rsidRPr="00610CAD" w:rsidRDefault="00610CAD" w:rsidP="00610CAD">
      <w:pPr>
        <w:keepNext/>
        <w:keepLines/>
        <w:spacing w:after="0" w:line="360" w:lineRule="auto"/>
        <w:ind w:left="-5" w:right="-295" w:hanging="10"/>
        <w:outlineLvl w:val="0"/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 xml:space="preserve">Kontakt z administratorem danych i Inspektorem Ochrony Danych </w:t>
      </w:r>
    </w:p>
    <w:p w14:paraId="628DD5C8" w14:textId="77777777" w:rsidR="00610CAD" w:rsidRPr="00610CAD" w:rsidRDefault="00610CAD" w:rsidP="00610CAD">
      <w:pPr>
        <w:spacing w:after="0" w:line="360" w:lineRule="auto"/>
        <w:ind w:left="-5" w:right="-295" w:hanging="10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Jeśli mają Państwo pytania dotyczące przetwarzania przez CPPC danych osobowych, prosimy kontaktować z Inspektorami Ochrony Danych Osobowych (dalej jako IOD) w następujący sposób: </w:t>
      </w:r>
    </w:p>
    <w:p w14:paraId="764F3A29" w14:textId="77777777" w:rsidR="00610CAD" w:rsidRPr="00610CAD" w:rsidRDefault="00610CAD" w:rsidP="00610CAD">
      <w:pPr>
        <w:numPr>
          <w:ilvl w:val="0"/>
          <w:numId w:val="42"/>
        </w:numPr>
        <w:spacing w:after="0" w:line="360" w:lineRule="auto"/>
        <w:ind w:right="-295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IOD </w:t>
      </w:r>
      <w:proofErr w:type="spellStart"/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>MFiPR</w:t>
      </w:r>
      <w:proofErr w:type="spellEnd"/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: </w:t>
      </w:r>
    </w:p>
    <w:p w14:paraId="5877354C" w14:textId="77777777" w:rsidR="00610CAD" w:rsidRPr="00610CAD" w:rsidRDefault="00610CAD" w:rsidP="00610CAD">
      <w:pPr>
        <w:numPr>
          <w:ilvl w:val="1"/>
          <w:numId w:val="42"/>
        </w:numPr>
        <w:spacing w:after="0" w:line="360" w:lineRule="auto"/>
        <w:ind w:right="-295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pocztą tradycyjną kierując korespondencję na adres: ul. Wspólna 2/4, 00-926 Warszawa, </w:t>
      </w:r>
    </w:p>
    <w:p w14:paraId="70448EEE" w14:textId="77777777" w:rsidR="00610CAD" w:rsidRPr="00610CAD" w:rsidRDefault="00610CAD" w:rsidP="00610CAD">
      <w:pPr>
        <w:numPr>
          <w:ilvl w:val="1"/>
          <w:numId w:val="42"/>
        </w:numPr>
        <w:spacing w:after="0" w:line="360" w:lineRule="auto"/>
        <w:ind w:right="-295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elektronicznie na adres e-mail: </w:t>
      </w:r>
      <w:r w:rsidRPr="00610CAD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>IOD@mfipr.gov.pl</w:t>
      </w:r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, </w:t>
      </w:r>
    </w:p>
    <w:p w14:paraId="112C3700" w14:textId="77777777" w:rsidR="00610CAD" w:rsidRPr="00610CAD" w:rsidRDefault="00610CAD" w:rsidP="00610CAD">
      <w:pPr>
        <w:numPr>
          <w:ilvl w:val="0"/>
          <w:numId w:val="42"/>
        </w:numPr>
        <w:spacing w:after="0" w:line="360" w:lineRule="auto"/>
        <w:ind w:right="-295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IOD CPPC: </w:t>
      </w:r>
    </w:p>
    <w:p w14:paraId="6846BC43" w14:textId="77777777" w:rsidR="00610CAD" w:rsidRPr="00610CAD" w:rsidRDefault="00610CAD" w:rsidP="00610CAD">
      <w:pPr>
        <w:numPr>
          <w:ilvl w:val="1"/>
          <w:numId w:val="42"/>
        </w:numPr>
        <w:spacing w:after="0" w:line="360" w:lineRule="auto"/>
        <w:ind w:right="-295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lastRenderedPageBreak/>
        <w:t xml:space="preserve">pocztą tradycyjną kierując korespondencję na adres: ul. Spokojna 13A, 01-044 Warszawa,  </w:t>
      </w:r>
    </w:p>
    <w:p w14:paraId="7CB13831" w14:textId="77777777" w:rsidR="00610CAD" w:rsidRPr="00610CAD" w:rsidRDefault="00610CAD" w:rsidP="00610CAD">
      <w:pPr>
        <w:numPr>
          <w:ilvl w:val="1"/>
          <w:numId w:val="42"/>
        </w:numPr>
        <w:spacing w:after="360" w:line="360" w:lineRule="auto"/>
        <w:ind w:left="1066" w:right="-295"/>
        <w:rPr>
          <w:rFonts w:ascii="Calibri" w:eastAsia="Calibri" w:hAnsi="Calibri" w:cs="Calibri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elektronicznie na adres e-mail: </w:t>
      </w:r>
      <w:hyperlink r:id="rId8" w:history="1">
        <w:r w:rsidRPr="00610CAD">
          <w:rPr>
            <w:rFonts w:ascii="Calibri" w:eastAsia="Calibri" w:hAnsi="Calibri" w:cs="Calibri"/>
            <w:b/>
            <w:sz w:val="24"/>
            <w:szCs w:val="24"/>
            <w:lang w:eastAsia="pl-PL"/>
          </w:rPr>
          <w:t>bezpieczenstwo@cppc.gov.pl</w:t>
        </w:r>
      </w:hyperlink>
      <w:r w:rsidRPr="00610CAD">
        <w:rPr>
          <w:rFonts w:ascii="Calibri" w:eastAsia="Calibri" w:hAnsi="Calibri" w:cs="Calibri"/>
          <w:sz w:val="24"/>
          <w:szCs w:val="24"/>
          <w:lang w:eastAsia="pl-PL"/>
        </w:rPr>
        <w:t xml:space="preserve">. </w:t>
      </w:r>
    </w:p>
    <w:p w14:paraId="35C5B88C" w14:textId="77777777" w:rsidR="00610CAD" w:rsidRPr="00610CAD" w:rsidRDefault="00610CAD" w:rsidP="00610CAD">
      <w:pPr>
        <w:spacing w:after="0" w:line="360" w:lineRule="auto"/>
        <w:ind w:left="-5" w:right="-295" w:hanging="10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 xml:space="preserve">Podstawa prawna:  </w:t>
      </w:r>
    </w:p>
    <w:p w14:paraId="7D45995D" w14:textId="77777777" w:rsidR="00610CAD" w:rsidRPr="00610CAD" w:rsidRDefault="00610CAD" w:rsidP="00610CAD">
      <w:pPr>
        <w:numPr>
          <w:ilvl w:val="0"/>
          <w:numId w:val="43"/>
        </w:numPr>
        <w:spacing w:after="0" w:line="360" w:lineRule="auto"/>
        <w:ind w:right="-295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ustawa wdrożeniowa - ustawa z 28 kwietnia 2022 r. o zasadach realizacji zadań finansowanych ze środków europejskich w perspektywie finansowej 2021-2027 (Dz. </w:t>
      </w:r>
    </w:p>
    <w:p w14:paraId="72198210" w14:textId="77777777" w:rsidR="00610CAD" w:rsidRPr="00610CAD" w:rsidRDefault="00610CAD" w:rsidP="00610CAD">
      <w:pPr>
        <w:spacing w:after="0" w:line="360" w:lineRule="auto"/>
        <w:ind w:left="723" w:right="-295" w:hanging="10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U. z 2022 r., poz. 1079), </w:t>
      </w:r>
    </w:p>
    <w:p w14:paraId="579F94A0" w14:textId="77777777" w:rsidR="00610CAD" w:rsidRPr="00610CAD" w:rsidRDefault="00610CAD" w:rsidP="00610CAD">
      <w:pPr>
        <w:numPr>
          <w:ilvl w:val="0"/>
          <w:numId w:val="43"/>
        </w:numPr>
        <w:spacing w:after="0" w:line="360" w:lineRule="auto"/>
        <w:ind w:right="-295"/>
        <w:rPr>
          <w:rFonts w:ascii="Calibri" w:eastAsia="Calibri" w:hAnsi="Calibri" w:cs="Calibri"/>
          <w:color w:val="000000"/>
          <w:sz w:val="24"/>
          <w:szCs w:val="24"/>
          <w:lang w:eastAsia="pl-PL"/>
        </w:rPr>
      </w:pPr>
      <w:r w:rsidRPr="00610CAD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RODO - rozporządzenie Parlamentu Europejskiego i Rady (UE) 2016/679 z 27 kwietnia 2016 r. w sprawie ochrony osób fizycznych w związku z przetwarzaniem danych osobowych i w sprawie swobodnego przepływu takich danych (Dz. Urz. UE. L 119 z 4 maja 2016 r., s.1-88; Dz. Urz. UE L 127 z 23 maja 2018, str. 2 oraz Dz. Urz. UE L 74 z 4 marca 2021, str. 35). </w:t>
      </w:r>
    </w:p>
    <w:p w14:paraId="59075E4F" w14:textId="77777777" w:rsidR="00DF7536" w:rsidRPr="00F83A0A" w:rsidRDefault="00DF7536" w:rsidP="00F83A0A"/>
    <w:sectPr w:rsidR="00DF7536" w:rsidRPr="00F83A0A" w:rsidSect="00F83A0A">
      <w:headerReference w:type="default" r:id="rId9"/>
      <w:footerReference w:type="default" r:id="rId10"/>
      <w:pgSz w:w="11906" w:h="16838"/>
      <w:pgMar w:top="1134" w:right="1134" w:bottom="1418" w:left="1134" w:header="1814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144FE7" w14:textId="77777777" w:rsidR="00116454" w:rsidRDefault="00116454" w:rsidP="00B446A9">
      <w:pPr>
        <w:spacing w:after="0" w:line="240" w:lineRule="auto"/>
      </w:pPr>
      <w:r>
        <w:separator/>
      </w:r>
    </w:p>
  </w:endnote>
  <w:endnote w:type="continuationSeparator" w:id="0">
    <w:p w14:paraId="11F51387" w14:textId="77777777" w:rsidR="00116454" w:rsidRDefault="00116454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30EBB" w14:textId="7A66A0D6" w:rsidR="004F4127" w:rsidRDefault="004F4127" w:rsidP="004F4127">
    <w:pPr>
      <w:pStyle w:val="Stopka"/>
      <w:jc w:val="center"/>
    </w:pPr>
    <w:r w:rsidRPr="004F4127">
      <w:rPr>
        <w:noProof/>
        <w:lang w:eastAsia="pl-PL"/>
      </w:rPr>
      <w:drawing>
        <wp:inline distT="0" distB="0" distL="0" distR="0" wp14:anchorId="4E351C24" wp14:editId="2CA72792">
          <wp:extent cx="5143500" cy="915854"/>
          <wp:effectExtent l="0" t="0" r="0" b="0"/>
          <wp:docPr id="329489747" name="Obraz 3294897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5169" cy="9375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80C32A" w14:textId="77777777" w:rsidR="00116454" w:rsidRDefault="00116454" w:rsidP="00B446A9">
      <w:pPr>
        <w:spacing w:after="0" w:line="240" w:lineRule="auto"/>
      </w:pPr>
      <w:r>
        <w:separator/>
      </w:r>
    </w:p>
  </w:footnote>
  <w:footnote w:type="continuationSeparator" w:id="0">
    <w:p w14:paraId="65E9DB67" w14:textId="77777777" w:rsidR="00116454" w:rsidRDefault="00116454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EE4F8" w14:textId="34D5EFD9" w:rsidR="004F4127" w:rsidRDefault="004F412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E5F3951" wp14:editId="37B38708">
          <wp:simplePos x="0" y="0"/>
          <wp:positionH relativeFrom="margin">
            <wp:posOffset>0</wp:posOffset>
          </wp:positionH>
          <wp:positionV relativeFrom="page">
            <wp:posOffset>332105</wp:posOffset>
          </wp:positionV>
          <wp:extent cx="6479540" cy="669290"/>
          <wp:effectExtent l="0" t="0" r="0" b="0"/>
          <wp:wrapSquare wrapText="bothSides"/>
          <wp:docPr id="400439509" name="Obraz 4004395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E7B3CDE"/>
    <w:multiLevelType w:val="hybridMultilevel"/>
    <w:tmpl w:val="64DCBD0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AE6B083"/>
    <w:multiLevelType w:val="hybridMultilevel"/>
    <w:tmpl w:val="4C3F54B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9180858"/>
    <w:multiLevelType w:val="hybridMultilevel"/>
    <w:tmpl w:val="71517C2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FF5566"/>
    <w:multiLevelType w:val="hybridMultilevel"/>
    <w:tmpl w:val="BF86F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DD1855"/>
    <w:multiLevelType w:val="hybridMultilevel"/>
    <w:tmpl w:val="50B8019E"/>
    <w:lvl w:ilvl="0" w:tplc="436CDA4A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4EFC84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FC0602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E44286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084E8C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FEDFAA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E24F50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3E80BE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E810B8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3831233"/>
    <w:multiLevelType w:val="hybridMultilevel"/>
    <w:tmpl w:val="117C42D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90E08CD"/>
    <w:multiLevelType w:val="hybridMultilevel"/>
    <w:tmpl w:val="C116E86E"/>
    <w:lvl w:ilvl="0" w:tplc="D1229B2E">
      <w:numFmt w:val="bullet"/>
      <w:lvlText w:val="•"/>
      <w:lvlJc w:val="left"/>
      <w:pPr>
        <w:ind w:left="1575" w:hanging="85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9791DD5"/>
    <w:multiLevelType w:val="hybridMultilevel"/>
    <w:tmpl w:val="CB3A183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122777"/>
    <w:multiLevelType w:val="hybridMultilevel"/>
    <w:tmpl w:val="DFB0F13A"/>
    <w:lvl w:ilvl="0" w:tplc="122ED56A">
      <w:start w:val="1"/>
      <w:numFmt w:val="decimal"/>
      <w:lvlText w:val="%1."/>
      <w:lvlJc w:val="left"/>
      <w:pPr>
        <w:ind w:left="1110" w:hanging="7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757253"/>
    <w:multiLevelType w:val="multilevel"/>
    <w:tmpl w:val="21A87E20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129B00C6"/>
    <w:multiLevelType w:val="hybridMultilevel"/>
    <w:tmpl w:val="961C47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185BEE"/>
    <w:multiLevelType w:val="hybridMultilevel"/>
    <w:tmpl w:val="F9C6BA84"/>
    <w:lvl w:ilvl="0" w:tplc="5ABA0912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  <w:vertAlign w:val="baseline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2" w15:restartNumberingAfterBreak="0">
    <w:nsid w:val="181221C9"/>
    <w:multiLevelType w:val="hybridMultilevel"/>
    <w:tmpl w:val="C12AEBE8"/>
    <w:lvl w:ilvl="0" w:tplc="887A272A">
      <w:start w:val="1"/>
      <w:numFmt w:val="bullet"/>
      <w:lvlText w:val=""/>
      <w:lvlJc w:val="left"/>
      <w:pPr>
        <w:ind w:left="1287" w:hanging="360"/>
      </w:pPr>
      <w:rPr>
        <w:rFonts w:ascii="Symbol" w:hAnsi="Symbol" w:hint="default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087510"/>
    <w:multiLevelType w:val="hybridMultilevel"/>
    <w:tmpl w:val="5EFA1F4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D84123A"/>
    <w:multiLevelType w:val="hybridMultilevel"/>
    <w:tmpl w:val="C44AE738"/>
    <w:lvl w:ilvl="0" w:tplc="CE46FAAA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A24482">
      <w:start w:val="1"/>
      <w:numFmt w:val="decimal"/>
      <w:lvlText w:val="%2)"/>
      <w:lvlJc w:val="left"/>
      <w:pPr>
        <w:ind w:left="9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10BDA6">
      <w:start w:val="1"/>
      <w:numFmt w:val="lowerRoman"/>
      <w:lvlText w:val="%3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889D82">
      <w:start w:val="1"/>
      <w:numFmt w:val="decimal"/>
      <w:lvlText w:val="%4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A8F75E">
      <w:start w:val="1"/>
      <w:numFmt w:val="lowerLetter"/>
      <w:lvlText w:val="%5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2C416C">
      <w:start w:val="1"/>
      <w:numFmt w:val="lowerRoman"/>
      <w:lvlText w:val="%6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3080E0">
      <w:start w:val="1"/>
      <w:numFmt w:val="decimal"/>
      <w:lvlText w:val="%7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46C196">
      <w:start w:val="1"/>
      <w:numFmt w:val="lowerLetter"/>
      <w:lvlText w:val="%8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E81430">
      <w:start w:val="1"/>
      <w:numFmt w:val="lowerRoman"/>
      <w:lvlText w:val="%9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DFA3FC5"/>
    <w:multiLevelType w:val="hybridMultilevel"/>
    <w:tmpl w:val="84C4DAEA"/>
    <w:lvl w:ilvl="0" w:tplc="F9A83C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1C3B89"/>
    <w:multiLevelType w:val="hybridMultilevel"/>
    <w:tmpl w:val="6F1E6EFD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2C5C0617"/>
    <w:multiLevelType w:val="hybridMultilevel"/>
    <w:tmpl w:val="73702BE0"/>
    <w:lvl w:ilvl="0" w:tplc="93B2979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584346"/>
    <w:multiLevelType w:val="hybridMultilevel"/>
    <w:tmpl w:val="36D4E1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59534E"/>
    <w:multiLevelType w:val="hybridMultilevel"/>
    <w:tmpl w:val="2E68D0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1F24BDE"/>
    <w:multiLevelType w:val="hybridMultilevel"/>
    <w:tmpl w:val="8C7A9DF0"/>
    <w:lvl w:ilvl="0" w:tplc="A51811CE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1E9CEE">
      <w:start w:val="1"/>
      <w:numFmt w:val="decimal"/>
      <w:lvlText w:val="%2)"/>
      <w:lvlJc w:val="left"/>
      <w:pPr>
        <w:ind w:left="1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C2B0D4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425946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7694C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8FF4C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B28DA8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EC5DF2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827158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6157D5B"/>
    <w:multiLevelType w:val="hybridMultilevel"/>
    <w:tmpl w:val="27B48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4E6F5F"/>
    <w:multiLevelType w:val="hybridMultilevel"/>
    <w:tmpl w:val="9A4CF14C"/>
    <w:lvl w:ilvl="0" w:tplc="1EB2EF3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B41755"/>
    <w:multiLevelType w:val="hybridMultilevel"/>
    <w:tmpl w:val="74C66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AA2E26"/>
    <w:multiLevelType w:val="hybridMultilevel"/>
    <w:tmpl w:val="56A68572"/>
    <w:lvl w:ilvl="0" w:tplc="EED63F5E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7C6586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F0DF7C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540890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545DEC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9C31B2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A8E160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C46C1A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14D47A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4856EDE"/>
    <w:multiLevelType w:val="hybridMultilevel"/>
    <w:tmpl w:val="AEF0D18A"/>
    <w:lvl w:ilvl="0" w:tplc="D1229B2E">
      <w:numFmt w:val="bullet"/>
      <w:lvlText w:val="•"/>
      <w:lvlJc w:val="left"/>
      <w:pPr>
        <w:ind w:left="1215" w:hanging="85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C5066D"/>
    <w:multiLevelType w:val="hybridMultilevel"/>
    <w:tmpl w:val="8C261D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842937"/>
    <w:multiLevelType w:val="hybridMultilevel"/>
    <w:tmpl w:val="DC14A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C92302"/>
    <w:multiLevelType w:val="hybridMultilevel"/>
    <w:tmpl w:val="74C66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E67EEA"/>
    <w:multiLevelType w:val="hybridMultilevel"/>
    <w:tmpl w:val="38BCF5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CB57C23"/>
    <w:multiLevelType w:val="hybridMultilevel"/>
    <w:tmpl w:val="3F6C9304"/>
    <w:lvl w:ilvl="0" w:tplc="07A232E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767833"/>
    <w:multiLevelType w:val="hybridMultilevel"/>
    <w:tmpl w:val="33D49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0F2CD7"/>
    <w:multiLevelType w:val="hybridMultilevel"/>
    <w:tmpl w:val="6EA89A82"/>
    <w:lvl w:ilvl="0" w:tplc="17767A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BD549A"/>
    <w:multiLevelType w:val="hybridMultilevel"/>
    <w:tmpl w:val="C6F05B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CF853C3"/>
    <w:multiLevelType w:val="hybridMultilevel"/>
    <w:tmpl w:val="6E041CD4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7" w15:restartNumberingAfterBreak="0">
    <w:nsid w:val="63601467"/>
    <w:multiLevelType w:val="hybridMultilevel"/>
    <w:tmpl w:val="CFBAAA7C"/>
    <w:lvl w:ilvl="0" w:tplc="C4244546">
      <w:start w:val="1"/>
      <w:numFmt w:val="decimal"/>
      <w:lvlText w:val="%1."/>
      <w:lvlJc w:val="left"/>
      <w:pPr>
        <w:ind w:left="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266DF8">
      <w:start w:val="1"/>
      <w:numFmt w:val="lowerLetter"/>
      <w:lvlText w:val="%2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DC4B36">
      <w:start w:val="1"/>
      <w:numFmt w:val="lowerRoman"/>
      <w:lvlText w:val="%3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8E7386">
      <w:start w:val="1"/>
      <w:numFmt w:val="decimal"/>
      <w:lvlText w:val="%4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887A46">
      <w:start w:val="1"/>
      <w:numFmt w:val="lowerLetter"/>
      <w:lvlText w:val="%5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E0917C">
      <w:start w:val="1"/>
      <w:numFmt w:val="lowerRoman"/>
      <w:lvlText w:val="%6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46121C">
      <w:start w:val="1"/>
      <w:numFmt w:val="decimal"/>
      <w:lvlText w:val="%7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14DE80">
      <w:start w:val="1"/>
      <w:numFmt w:val="lowerLetter"/>
      <w:lvlText w:val="%8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88434E">
      <w:start w:val="1"/>
      <w:numFmt w:val="lowerRoman"/>
      <w:lvlText w:val="%9"/>
      <w:lvlJc w:val="left"/>
      <w:pPr>
        <w:ind w:left="64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A755F79"/>
    <w:multiLevelType w:val="hybridMultilevel"/>
    <w:tmpl w:val="E57415D6"/>
    <w:lvl w:ilvl="0" w:tplc="F78A08AC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2612EC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C2A1CE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5A4F1C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40CFA0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727554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3A54B8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22E10C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323A06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DCB4893"/>
    <w:multiLevelType w:val="hybridMultilevel"/>
    <w:tmpl w:val="CCF0CABE"/>
    <w:lvl w:ilvl="0" w:tplc="79A2A36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AEC03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5EB22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B64E8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96392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CAABA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A0148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2C40A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F27B1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3501CBE"/>
    <w:multiLevelType w:val="hybridMultilevel"/>
    <w:tmpl w:val="5D18CA94"/>
    <w:lvl w:ilvl="0" w:tplc="4D30C282">
      <w:start w:val="7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300BAF"/>
    <w:multiLevelType w:val="hybridMultilevel"/>
    <w:tmpl w:val="B65A14C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00449372">
    <w:abstractNumId w:val="28"/>
  </w:num>
  <w:num w:numId="2" w16cid:durableId="139007407">
    <w:abstractNumId w:val="28"/>
  </w:num>
  <w:num w:numId="3" w16cid:durableId="1481727414">
    <w:abstractNumId w:val="34"/>
  </w:num>
  <w:num w:numId="4" w16cid:durableId="1708799992">
    <w:abstractNumId w:val="2"/>
  </w:num>
  <w:num w:numId="5" w16cid:durableId="447090555">
    <w:abstractNumId w:val="16"/>
  </w:num>
  <w:num w:numId="6" w16cid:durableId="628320392">
    <w:abstractNumId w:val="5"/>
  </w:num>
  <w:num w:numId="7" w16cid:durableId="341666010">
    <w:abstractNumId w:val="0"/>
  </w:num>
  <w:num w:numId="8" w16cid:durableId="1370837731">
    <w:abstractNumId w:val="1"/>
  </w:num>
  <w:num w:numId="9" w16cid:durableId="841434170">
    <w:abstractNumId w:val="17"/>
  </w:num>
  <w:num w:numId="10" w16cid:durableId="2078285207">
    <w:abstractNumId w:val="13"/>
  </w:num>
  <w:num w:numId="11" w16cid:durableId="500970498">
    <w:abstractNumId w:val="8"/>
  </w:num>
  <w:num w:numId="12" w16cid:durableId="860126608">
    <w:abstractNumId w:val="32"/>
  </w:num>
  <w:num w:numId="13" w16cid:durableId="270480012">
    <w:abstractNumId w:val="36"/>
  </w:num>
  <w:num w:numId="14" w16cid:durableId="1854416575">
    <w:abstractNumId w:val="27"/>
  </w:num>
  <w:num w:numId="15" w16cid:durableId="1382754767">
    <w:abstractNumId w:val="26"/>
  </w:num>
  <w:num w:numId="16" w16cid:durableId="1263803587">
    <w:abstractNumId w:val="25"/>
  </w:num>
  <w:num w:numId="17" w16cid:durableId="249238733">
    <w:abstractNumId w:val="35"/>
  </w:num>
  <w:num w:numId="18" w16cid:durableId="463084004">
    <w:abstractNumId w:val="9"/>
  </w:num>
  <w:num w:numId="19" w16cid:durableId="1403605325">
    <w:abstractNumId w:val="21"/>
  </w:num>
  <w:num w:numId="20" w16cid:durableId="476847866">
    <w:abstractNumId w:val="41"/>
  </w:num>
  <w:num w:numId="21" w16cid:durableId="1261062637">
    <w:abstractNumId w:val="6"/>
  </w:num>
  <w:num w:numId="22" w16cid:durableId="541943960">
    <w:abstractNumId w:val="19"/>
  </w:num>
  <w:num w:numId="23" w16cid:durableId="419104275">
    <w:abstractNumId w:val="3"/>
  </w:num>
  <w:num w:numId="24" w16cid:durableId="636646466">
    <w:abstractNumId w:val="23"/>
  </w:num>
  <w:num w:numId="25" w16cid:durableId="446852350">
    <w:abstractNumId w:val="30"/>
  </w:num>
  <w:num w:numId="26" w16cid:durableId="230048220">
    <w:abstractNumId w:val="15"/>
  </w:num>
  <w:num w:numId="27" w16cid:durableId="1456829823">
    <w:abstractNumId w:val="31"/>
  </w:num>
  <w:num w:numId="28" w16cid:durableId="1114637252">
    <w:abstractNumId w:val="29"/>
  </w:num>
  <w:num w:numId="29" w16cid:durableId="1316958487">
    <w:abstractNumId w:val="22"/>
  </w:num>
  <w:num w:numId="30" w16cid:durableId="165637626">
    <w:abstractNumId w:val="7"/>
  </w:num>
  <w:num w:numId="31" w16cid:durableId="1512796974">
    <w:abstractNumId w:val="18"/>
  </w:num>
  <w:num w:numId="32" w16cid:durableId="29036897">
    <w:abstractNumId w:val="12"/>
  </w:num>
  <w:num w:numId="33" w16cid:durableId="108933739">
    <w:abstractNumId w:val="11"/>
  </w:num>
  <w:num w:numId="34" w16cid:durableId="20732359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761945508">
    <w:abstractNumId w:val="40"/>
  </w:num>
  <w:num w:numId="36" w16cid:durableId="1872064024">
    <w:abstractNumId w:val="33"/>
  </w:num>
  <w:num w:numId="37" w16cid:durableId="149637939">
    <w:abstractNumId w:val="24"/>
  </w:num>
  <w:num w:numId="38" w16cid:durableId="771244282">
    <w:abstractNumId w:val="14"/>
  </w:num>
  <w:num w:numId="39" w16cid:durableId="1131636675">
    <w:abstractNumId w:val="4"/>
  </w:num>
  <w:num w:numId="40" w16cid:durableId="994264641">
    <w:abstractNumId w:val="38"/>
  </w:num>
  <w:num w:numId="41" w16cid:durableId="1814325448">
    <w:abstractNumId w:val="39"/>
  </w:num>
  <w:num w:numId="42" w16cid:durableId="1552231320">
    <w:abstractNumId w:val="20"/>
  </w:num>
  <w:num w:numId="43" w16cid:durableId="121793859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43C4"/>
    <w:rsid w:val="00032758"/>
    <w:rsid w:val="00044A33"/>
    <w:rsid w:val="00056936"/>
    <w:rsid w:val="00063534"/>
    <w:rsid w:val="000A247F"/>
    <w:rsid w:val="000B22E7"/>
    <w:rsid w:val="000E1E1C"/>
    <w:rsid w:val="000E37C2"/>
    <w:rsid w:val="00100A55"/>
    <w:rsid w:val="00116454"/>
    <w:rsid w:val="00130D80"/>
    <w:rsid w:val="00143B06"/>
    <w:rsid w:val="00192C1B"/>
    <w:rsid w:val="001A5AF1"/>
    <w:rsid w:val="001E4FB4"/>
    <w:rsid w:val="001E6FDA"/>
    <w:rsid w:val="001F094F"/>
    <w:rsid w:val="001F3364"/>
    <w:rsid w:val="00217BE3"/>
    <w:rsid w:val="00233C1A"/>
    <w:rsid w:val="00250D97"/>
    <w:rsid w:val="002925C2"/>
    <w:rsid w:val="002A015A"/>
    <w:rsid w:val="002A29CB"/>
    <w:rsid w:val="002D246D"/>
    <w:rsid w:val="002E2723"/>
    <w:rsid w:val="002F4772"/>
    <w:rsid w:val="00312B5A"/>
    <w:rsid w:val="00320226"/>
    <w:rsid w:val="0032031C"/>
    <w:rsid w:val="00357ABE"/>
    <w:rsid w:val="00371CA2"/>
    <w:rsid w:val="003B3C7A"/>
    <w:rsid w:val="003C12F4"/>
    <w:rsid w:val="00402ED9"/>
    <w:rsid w:val="00411241"/>
    <w:rsid w:val="00414870"/>
    <w:rsid w:val="00415FCC"/>
    <w:rsid w:val="00424D89"/>
    <w:rsid w:val="004474B9"/>
    <w:rsid w:val="00471A5D"/>
    <w:rsid w:val="00484D42"/>
    <w:rsid w:val="00491451"/>
    <w:rsid w:val="004977A6"/>
    <w:rsid w:val="004F3C8A"/>
    <w:rsid w:val="004F4127"/>
    <w:rsid w:val="004F6E59"/>
    <w:rsid w:val="0050139B"/>
    <w:rsid w:val="0055532A"/>
    <w:rsid w:val="005D6CCA"/>
    <w:rsid w:val="005E2D59"/>
    <w:rsid w:val="005F2358"/>
    <w:rsid w:val="006048A0"/>
    <w:rsid w:val="00610CAD"/>
    <w:rsid w:val="006464D9"/>
    <w:rsid w:val="0068178F"/>
    <w:rsid w:val="006A6DE7"/>
    <w:rsid w:val="006B3F3A"/>
    <w:rsid w:val="006D2104"/>
    <w:rsid w:val="006E159A"/>
    <w:rsid w:val="006F0779"/>
    <w:rsid w:val="00703142"/>
    <w:rsid w:val="00707ADE"/>
    <w:rsid w:val="007221FC"/>
    <w:rsid w:val="00732FC9"/>
    <w:rsid w:val="00742C1E"/>
    <w:rsid w:val="00770BC4"/>
    <w:rsid w:val="00780F8D"/>
    <w:rsid w:val="00787EA6"/>
    <w:rsid w:val="007931C5"/>
    <w:rsid w:val="007D5639"/>
    <w:rsid w:val="007E233F"/>
    <w:rsid w:val="008028E0"/>
    <w:rsid w:val="008610CA"/>
    <w:rsid w:val="00861763"/>
    <w:rsid w:val="008670E3"/>
    <w:rsid w:val="0088172E"/>
    <w:rsid w:val="008D07D6"/>
    <w:rsid w:val="008D68B4"/>
    <w:rsid w:val="008E1DF1"/>
    <w:rsid w:val="00900CC6"/>
    <w:rsid w:val="00955E74"/>
    <w:rsid w:val="00993FB6"/>
    <w:rsid w:val="009C18CC"/>
    <w:rsid w:val="009C44E7"/>
    <w:rsid w:val="009C6867"/>
    <w:rsid w:val="009C7FA8"/>
    <w:rsid w:val="009D30AD"/>
    <w:rsid w:val="009E1F70"/>
    <w:rsid w:val="009E6DAD"/>
    <w:rsid w:val="00A13919"/>
    <w:rsid w:val="00A244C3"/>
    <w:rsid w:val="00A53B59"/>
    <w:rsid w:val="00A81E9A"/>
    <w:rsid w:val="00A84EFF"/>
    <w:rsid w:val="00AD1D5E"/>
    <w:rsid w:val="00B42C39"/>
    <w:rsid w:val="00B446A9"/>
    <w:rsid w:val="00B66ADC"/>
    <w:rsid w:val="00B73319"/>
    <w:rsid w:val="00B80D4C"/>
    <w:rsid w:val="00BB43D4"/>
    <w:rsid w:val="00BC0D16"/>
    <w:rsid w:val="00BC3D55"/>
    <w:rsid w:val="00BD4F6C"/>
    <w:rsid w:val="00C05442"/>
    <w:rsid w:val="00C346D0"/>
    <w:rsid w:val="00C34DDB"/>
    <w:rsid w:val="00C511AC"/>
    <w:rsid w:val="00C534B1"/>
    <w:rsid w:val="00CB5CC0"/>
    <w:rsid w:val="00CC4F00"/>
    <w:rsid w:val="00CD22CB"/>
    <w:rsid w:val="00CD3778"/>
    <w:rsid w:val="00CD5204"/>
    <w:rsid w:val="00CE5D25"/>
    <w:rsid w:val="00CF206F"/>
    <w:rsid w:val="00D1051B"/>
    <w:rsid w:val="00D65EE1"/>
    <w:rsid w:val="00D70414"/>
    <w:rsid w:val="00DF7536"/>
    <w:rsid w:val="00E745C4"/>
    <w:rsid w:val="00E85CB4"/>
    <w:rsid w:val="00EB3F90"/>
    <w:rsid w:val="00EC4542"/>
    <w:rsid w:val="00EE329B"/>
    <w:rsid w:val="00EF30CD"/>
    <w:rsid w:val="00F054D5"/>
    <w:rsid w:val="00F068F9"/>
    <w:rsid w:val="00F0752C"/>
    <w:rsid w:val="00F12FF5"/>
    <w:rsid w:val="00F63853"/>
    <w:rsid w:val="00F678FB"/>
    <w:rsid w:val="00F83A0A"/>
    <w:rsid w:val="00FA730C"/>
    <w:rsid w:val="00FD4B1C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nhideWhenUsed/>
    <w:rsid w:val="00E745C4"/>
    <w:rPr>
      <w:color w:val="0000FF"/>
      <w:u w:val="single"/>
    </w:rPr>
  </w:style>
  <w:style w:type="paragraph" w:styleId="Akapitzlist">
    <w:name w:val="List Paragraph"/>
    <w:aliases w:val="List Paragraph,CW_Lista,maz_wyliczenie,opis dzialania,K-P_odwolanie,A_wyliczenie,Akapit z listą5,normalny tekst,Wypunktowanie,Numerowanie,Akapit z listą BS,Kolorowa lista — akcent 11,L1,sw tekst,wypunktowanie,2 heading,Lista num,Odstavec"/>
    <w:basedOn w:val="Normalny"/>
    <w:link w:val="AkapitzlistZnak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customStyle="1" w:styleId="Default">
    <w:name w:val="Default"/>
    <w:rsid w:val="004914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rsid w:val="008670E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ist Paragraph Znak,CW_Lista Znak,maz_wyliczenie Znak,opis dzialania Znak,K-P_odwolanie Znak,A_wyliczenie Znak,Akapit z listą5 Znak,normalny tekst Znak,Wypunktowanie Znak,Numerowanie Znak,Akapit z listą BS Znak,L1 Znak,sw tekst Znak"/>
    <w:link w:val="Akapitzlist"/>
    <w:uiPriority w:val="34"/>
    <w:qFormat/>
    <w:locked/>
    <w:rsid w:val="008670E3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zpieczenstwo@cpp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20F8B-A2CE-4060-B368-CB3E0313F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1108</Words>
  <Characters>6649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Węglińska</dc:creator>
  <cp:keywords/>
  <dc:description/>
  <cp:lastModifiedBy>dell</cp:lastModifiedBy>
  <cp:revision>3</cp:revision>
  <cp:lastPrinted>2022-10-07T10:02:00Z</cp:lastPrinted>
  <dcterms:created xsi:type="dcterms:W3CDTF">2024-11-26T09:26:00Z</dcterms:created>
  <dcterms:modified xsi:type="dcterms:W3CDTF">2024-11-26T09:43:00Z</dcterms:modified>
</cp:coreProperties>
</file>